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F41D6" w14:textId="77777777" w:rsidR="00F24551" w:rsidRPr="002B7B1E" w:rsidRDefault="00B36F35" w:rsidP="00F24551">
      <w:pPr>
        <w:pStyle w:val="NormalWeb"/>
        <w:spacing w:before="0" w:beforeAutospacing="0" w:after="0" w:afterAutospacing="0"/>
        <w:jc w:val="center"/>
        <w:rPr>
          <w:rFonts w:asciiTheme="minorHAnsi" w:hAnsiTheme="minorHAnsi"/>
        </w:rPr>
      </w:pPr>
      <w:bookmarkStart w:id="0" w:name="_GoBack"/>
      <w:r w:rsidRPr="002B7B1E">
        <w:rPr>
          <w:rFonts w:asciiTheme="minorHAnsi" w:hAnsiTheme="minorHAnsi" w:cs="Arial"/>
        </w:rPr>
        <w:t xml:space="preserve"> </w:t>
      </w:r>
      <w:r w:rsidR="00F24551" w:rsidRPr="002B7B1E">
        <w:rPr>
          <w:rFonts w:asciiTheme="minorHAnsi" w:eastAsia="+mn-ea" w:hAnsiTheme="minorHAnsi" w:cs="+mn-cs"/>
          <w:color w:val="403152"/>
          <w:kern w:val="24"/>
          <w:sz w:val="88"/>
          <w:szCs w:val="88"/>
        </w:rPr>
        <w:t>ADAPT</w:t>
      </w:r>
    </w:p>
    <w:p w14:paraId="4F438DFC" w14:textId="6DAAE957" w:rsidR="00F24551" w:rsidRPr="002B7B1E" w:rsidRDefault="00E96C06" w:rsidP="00F24551">
      <w:pPr>
        <w:spacing w:after="0" w:line="240" w:lineRule="auto"/>
        <w:jc w:val="center"/>
        <w:rPr>
          <w:rFonts w:cs="Arial"/>
          <w:sz w:val="24"/>
          <w:szCs w:val="24"/>
        </w:rPr>
      </w:pPr>
      <w:r w:rsidRPr="002B7B1E">
        <w:rPr>
          <w:rFonts w:cs="Arial"/>
          <w:sz w:val="24"/>
          <w:szCs w:val="24"/>
        </w:rPr>
        <w:t xml:space="preserve">Zoom </w:t>
      </w:r>
      <w:r w:rsidR="008924B4" w:rsidRPr="002B7B1E">
        <w:rPr>
          <w:rFonts w:cs="Arial"/>
          <w:sz w:val="24"/>
          <w:szCs w:val="24"/>
        </w:rPr>
        <w:t xml:space="preserve">Guide </w:t>
      </w:r>
      <w:r w:rsidRPr="002B7B1E">
        <w:rPr>
          <w:rFonts w:cs="Arial"/>
          <w:sz w:val="24"/>
          <w:szCs w:val="24"/>
        </w:rPr>
        <w:t xml:space="preserve">for </w:t>
      </w:r>
      <w:r w:rsidR="00571597" w:rsidRPr="002B7B1E">
        <w:rPr>
          <w:rFonts w:cs="Arial"/>
          <w:sz w:val="24"/>
          <w:szCs w:val="24"/>
        </w:rPr>
        <w:t>Clinicians</w:t>
      </w:r>
    </w:p>
    <w:p w14:paraId="37D34197" w14:textId="03AED41C" w:rsidR="00F24551" w:rsidRPr="002B7B1E" w:rsidRDefault="00F24551" w:rsidP="00F24551">
      <w:pPr>
        <w:spacing w:after="0" w:line="240" w:lineRule="auto"/>
        <w:jc w:val="center"/>
        <w:rPr>
          <w:rFonts w:cs="Arial"/>
          <w:sz w:val="24"/>
          <w:szCs w:val="24"/>
        </w:rPr>
      </w:pPr>
      <w:r w:rsidRPr="002B7B1E">
        <w:rPr>
          <w:rFonts w:cs="Arial"/>
          <w:sz w:val="24"/>
          <w:szCs w:val="24"/>
        </w:rPr>
        <w:t>(</w:t>
      </w:r>
      <w:r w:rsidRPr="002B7B1E">
        <w:rPr>
          <w:rFonts w:cs="Arial"/>
          <w:i/>
          <w:sz w:val="20"/>
          <w:szCs w:val="20"/>
        </w:rPr>
        <w:t>adapted from BOT Zoom Guide</w:t>
      </w:r>
      <w:r w:rsidRPr="002B7B1E">
        <w:rPr>
          <w:rFonts w:cs="Arial"/>
          <w:sz w:val="24"/>
          <w:szCs w:val="24"/>
        </w:rPr>
        <w:t>)</w:t>
      </w:r>
    </w:p>
    <w:p w14:paraId="3E88082F" w14:textId="77777777" w:rsidR="00F24551" w:rsidRPr="002B7B1E" w:rsidRDefault="00F24551" w:rsidP="00F24551">
      <w:pPr>
        <w:spacing w:after="0" w:line="240" w:lineRule="auto"/>
        <w:jc w:val="center"/>
        <w:rPr>
          <w:rFonts w:cs="Arial"/>
          <w:sz w:val="24"/>
          <w:szCs w:val="24"/>
        </w:rPr>
      </w:pPr>
    </w:p>
    <w:p w14:paraId="475234B6" w14:textId="43BE569C" w:rsidR="001C562B" w:rsidRPr="002B7B1E" w:rsidRDefault="00F24551" w:rsidP="001C562B">
      <w:pPr>
        <w:rPr>
          <w:rFonts w:cs="Arial"/>
          <w:sz w:val="24"/>
          <w:szCs w:val="24"/>
        </w:rPr>
      </w:pPr>
      <w:r w:rsidRPr="002B7B1E">
        <w:rPr>
          <w:rFonts w:cs="Arial"/>
          <w:sz w:val="24"/>
          <w:szCs w:val="24"/>
        </w:rPr>
        <w:t>ADAPT</w:t>
      </w:r>
      <w:r w:rsidR="001C562B" w:rsidRPr="002B7B1E">
        <w:rPr>
          <w:rFonts w:cs="Arial"/>
          <w:sz w:val="24"/>
          <w:szCs w:val="24"/>
        </w:rPr>
        <w:t xml:space="preserve"> treatment sessions will be administered via Zoom, an established video interface that is fairly intuitive and friendly for all users. This guide is an overview of Zoom itself, its adaptations for our study, and peripheral pieces of knowledge you may need to administer treatment smoothly and effective</w:t>
      </w:r>
      <w:r w:rsidRPr="002B7B1E">
        <w:rPr>
          <w:rFonts w:cs="Arial"/>
          <w:sz w:val="24"/>
          <w:szCs w:val="24"/>
        </w:rPr>
        <w:t>ly</w:t>
      </w:r>
      <w:r w:rsidR="001C562B" w:rsidRPr="002B7B1E">
        <w:rPr>
          <w:rFonts w:cs="Arial"/>
          <w:sz w:val="24"/>
          <w:szCs w:val="24"/>
        </w:rPr>
        <w:t xml:space="preserve"> each week. </w:t>
      </w:r>
    </w:p>
    <w:p w14:paraId="37BCF904" w14:textId="77777777" w:rsidR="00EA2F24" w:rsidRPr="002B7B1E" w:rsidRDefault="001C562B" w:rsidP="00E96C06">
      <w:pPr>
        <w:pStyle w:val="NoSpacing"/>
        <w:rPr>
          <w:rFonts w:cs="Arial"/>
          <w:b/>
          <w:sz w:val="24"/>
          <w:szCs w:val="24"/>
        </w:rPr>
      </w:pPr>
      <w:r w:rsidRPr="002B7B1E">
        <w:rPr>
          <w:rFonts w:cs="Arial"/>
          <w:b/>
          <w:sz w:val="24"/>
          <w:szCs w:val="24"/>
        </w:rPr>
        <w:t>How to access Zoom</w:t>
      </w:r>
    </w:p>
    <w:p w14:paraId="67A9F28E" w14:textId="77777777" w:rsidR="00EA2F24" w:rsidRPr="002B7B1E" w:rsidRDefault="001C562B" w:rsidP="00571597">
      <w:pPr>
        <w:pStyle w:val="NoSpacing"/>
        <w:rPr>
          <w:rFonts w:cs="Arial"/>
          <w:sz w:val="24"/>
          <w:szCs w:val="24"/>
        </w:rPr>
      </w:pPr>
      <w:r w:rsidRPr="002B7B1E">
        <w:rPr>
          <w:rFonts w:cs="Arial"/>
          <w:sz w:val="24"/>
          <w:szCs w:val="24"/>
        </w:rPr>
        <w:t xml:space="preserve">When </w:t>
      </w:r>
      <w:r w:rsidR="00EA2F24" w:rsidRPr="002B7B1E">
        <w:rPr>
          <w:rFonts w:cs="Arial"/>
          <w:sz w:val="24"/>
          <w:szCs w:val="24"/>
        </w:rPr>
        <w:t xml:space="preserve">working from a computer, you can go to </w:t>
      </w:r>
      <w:hyperlink r:id="rId7" w:history="1">
        <w:r w:rsidR="00EA2F24" w:rsidRPr="002B7B1E">
          <w:rPr>
            <w:rStyle w:val="Hyperlink"/>
            <w:rFonts w:cs="Arial"/>
            <w:sz w:val="24"/>
            <w:szCs w:val="24"/>
          </w:rPr>
          <w:t>http://zoom.us/</w:t>
        </w:r>
      </w:hyperlink>
      <w:r w:rsidR="00DD79DD" w:rsidRPr="002B7B1E">
        <w:rPr>
          <w:rFonts w:cs="Arial"/>
          <w:sz w:val="24"/>
          <w:szCs w:val="24"/>
        </w:rPr>
        <w:t xml:space="preserve"> to download the application. </w:t>
      </w:r>
      <w:r w:rsidR="00571597" w:rsidRPr="002B7B1E">
        <w:rPr>
          <w:rFonts w:cs="Arial"/>
          <w:sz w:val="24"/>
          <w:szCs w:val="24"/>
        </w:rPr>
        <w:t xml:space="preserve">All </w:t>
      </w:r>
      <w:r w:rsidR="00B87546" w:rsidRPr="002B7B1E">
        <w:rPr>
          <w:rFonts w:cs="Arial"/>
          <w:sz w:val="24"/>
          <w:szCs w:val="24"/>
        </w:rPr>
        <w:t>study</w:t>
      </w:r>
      <w:r w:rsidR="00571597" w:rsidRPr="002B7B1E">
        <w:rPr>
          <w:rFonts w:cs="Arial"/>
          <w:sz w:val="24"/>
          <w:szCs w:val="24"/>
        </w:rPr>
        <w:t xml:space="preserve"> devices should already have Zoom downloaded onto the desktop</w:t>
      </w:r>
      <w:r w:rsidRPr="002B7B1E">
        <w:rPr>
          <w:rFonts w:cs="Arial"/>
          <w:sz w:val="24"/>
          <w:szCs w:val="24"/>
        </w:rPr>
        <w:t xml:space="preserve">.   </w:t>
      </w:r>
    </w:p>
    <w:p w14:paraId="7DCB2532" w14:textId="77777777" w:rsidR="00EA2F24" w:rsidRPr="002B7B1E" w:rsidRDefault="00EA2F24" w:rsidP="00E96C06">
      <w:pPr>
        <w:pStyle w:val="NoSpacing"/>
        <w:rPr>
          <w:rFonts w:cs="Arial"/>
          <w:sz w:val="24"/>
          <w:szCs w:val="24"/>
        </w:rPr>
      </w:pPr>
    </w:p>
    <w:p w14:paraId="755EF9C7" w14:textId="77777777" w:rsidR="00DD79DD" w:rsidRPr="002B7B1E" w:rsidRDefault="00DD79DD" w:rsidP="00E96C06">
      <w:pPr>
        <w:pStyle w:val="NoSpacing"/>
        <w:rPr>
          <w:rFonts w:cs="Arial"/>
          <w:sz w:val="24"/>
          <w:szCs w:val="24"/>
        </w:rPr>
      </w:pPr>
      <w:r w:rsidRPr="002B7B1E">
        <w:rPr>
          <w:rFonts w:cs="Arial"/>
          <w:sz w:val="24"/>
          <w:szCs w:val="24"/>
        </w:rPr>
        <w:t xml:space="preserve">For a full list of system requirements or other questions, you can access </w:t>
      </w:r>
      <w:hyperlink r:id="rId8" w:history="1">
        <w:r w:rsidRPr="002B7B1E">
          <w:rPr>
            <w:rStyle w:val="Hyperlink"/>
            <w:rFonts w:cs="Arial"/>
            <w:sz w:val="24"/>
            <w:szCs w:val="24"/>
          </w:rPr>
          <w:t>Zoom’s support center</w:t>
        </w:r>
      </w:hyperlink>
      <w:r w:rsidRPr="002B7B1E">
        <w:rPr>
          <w:rFonts w:cs="Arial"/>
          <w:sz w:val="24"/>
          <w:szCs w:val="24"/>
        </w:rPr>
        <w:t xml:space="preserve">. </w:t>
      </w:r>
    </w:p>
    <w:p w14:paraId="57A148FE" w14:textId="77777777" w:rsidR="00571597" w:rsidRPr="002B7B1E" w:rsidRDefault="00571597" w:rsidP="00E96C06">
      <w:pPr>
        <w:pStyle w:val="NoSpacing"/>
        <w:rPr>
          <w:rFonts w:cs="Arial"/>
          <w:sz w:val="24"/>
          <w:szCs w:val="24"/>
        </w:rPr>
      </w:pPr>
    </w:p>
    <w:p w14:paraId="617A224C" w14:textId="3B647F92" w:rsidR="00571597" w:rsidRPr="002B7B1E" w:rsidRDefault="00571597" w:rsidP="00E96C06">
      <w:pPr>
        <w:pStyle w:val="NoSpacing"/>
        <w:rPr>
          <w:rFonts w:cs="Arial"/>
          <w:b/>
          <w:sz w:val="24"/>
          <w:szCs w:val="24"/>
        </w:rPr>
      </w:pPr>
      <w:r w:rsidRPr="002B7B1E">
        <w:rPr>
          <w:rFonts w:cs="Arial"/>
          <w:b/>
          <w:sz w:val="24"/>
          <w:szCs w:val="24"/>
        </w:rPr>
        <w:t>Setting up your account</w:t>
      </w:r>
      <w:r w:rsidRPr="002B7B1E">
        <w:rPr>
          <w:rFonts w:cs="Arial"/>
          <w:b/>
          <w:sz w:val="24"/>
          <w:szCs w:val="24"/>
        </w:rPr>
        <w:br/>
      </w:r>
      <w:r w:rsidRPr="002B7B1E">
        <w:rPr>
          <w:rFonts w:cs="Arial"/>
          <w:sz w:val="24"/>
          <w:szCs w:val="24"/>
        </w:rPr>
        <w:t xml:space="preserve">1. When logging in, you MUST be utilizing a HIPPA compliant account; you can check this by going into settings and clicking on “Account Profile.” There will also be a green </w:t>
      </w:r>
      <w:r w:rsidRPr="002B7B1E">
        <w:rPr>
          <w:rFonts w:cs="Arial"/>
          <w:sz w:val="24"/>
          <w:szCs w:val="24"/>
        </w:rPr>
        <w:br/>
        <w:t xml:space="preserve">“lock” image in the corner when you enter a meeting. </w:t>
      </w:r>
      <w:r w:rsidR="00BC562E" w:rsidRPr="002B7B1E">
        <w:rPr>
          <w:rFonts w:cs="Arial"/>
          <w:sz w:val="24"/>
          <w:szCs w:val="24"/>
        </w:rPr>
        <w:t>If</w:t>
      </w:r>
      <w:r w:rsidRPr="002B7B1E">
        <w:rPr>
          <w:rFonts w:cs="Arial"/>
          <w:sz w:val="24"/>
          <w:szCs w:val="24"/>
        </w:rPr>
        <w:t xml:space="preserve"> you are concerned you do not have access to this</w:t>
      </w:r>
      <w:r w:rsidR="00B87546" w:rsidRPr="002B7B1E">
        <w:rPr>
          <w:rFonts w:cs="Arial"/>
          <w:sz w:val="24"/>
          <w:szCs w:val="24"/>
        </w:rPr>
        <w:t xml:space="preserve"> type of</w:t>
      </w:r>
      <w:r w:rsidRPr="002B7B1E">
        <w:rPr>
          <w:rFonts w:cs="Arial"/>
          <w:sz w:val="24"/>
          <w:szCs w:val="24"/>
        </w:rPr>
        <w:t xml:space="preserve"> account, email </w:t>
      </w:r>
      <w:r w:rsidR="00F24551" w:rsidRPr="002B7B1E">
        <w:rPr>
          <w:rFonts w:cs="Arial"/>
          <w:sz w:val="24"/>
          <w:szCs w:val="24"/>
        </w:rPr>
        <w:t>research assistant Makena Kaylor at mkaylor@uw.edu.</w:t>
      </w:r>
      <w:r w:rsidRPr="002B7B1E">
        <w:rPr>
          <w:rFonts w:cs="Arial"/>
          <w:b/>
          <w:sz w:val="24"/>
          <w:szCs w:val="24"/>
        </w:rPr>
        <w:br/>
      </w:r>
    </w:p>
    <w:p w14:paraId="25829846" w14:textId="77777777" w:rsidR="00DD79DD" w:rsidRPr="002B7B1E" w:rsidRDefault="00BC562E" w:rsidP="00E96C06">
      <w:pPr>
        <w:pStyle w:val="NoSpacing"/>
        <w:rPr>
          <w:rFonts w:cs="Arial"/>
          <w:sz w:val="24"/>
          <w:szCs w:val="24"/>
        </w:rPr>
      </w:pPr>
      <w:r w:rsidRPr="002B7B1E">
        <w:rPr>
          <w:rFonts w:cs="Arial"/>
          <w:sz w:val="24"/>
          <w:szCs w:val="24"/>
        </w:rPr>
        <w:t xml:space="preserve">2. Click on “My Meeting Settings” and check the following settings to ensure they have been changed from their defaults. </w:t>
      </w:r>
    </w:p>
    <w:p w14:paraId="1E188707" w14:textId="7C751E6D" w:rsidR="00BC562E" w:rsidRPr="002B7B1E" w:rsidRDefault="00BC562E" w:rsidP="00BC562E">
      <w:pPr>
        <w:pStyle w:val="ListParagraph"/>
        <w:numPr>
          <w:ilvl w:val="0"/>
          <w:numId w:val="11"/>
        </w:numPr>
        <w:spacing w:line="360" w:lineRule="auto"/>
        <w:rPr>
          <w:rFonts w:cs="Arial"/>
          <w:sz w:val="24"/>
          <w:szCs w:val="24"/>
        </w:rPr>
      </w:pPr>
      <w:r w:rsidRPr="002B7B1E">
        <w:rPr>
          <w:rFonts w:cs="Arial"/>
          <w:sz w:val="24"/>
          <w:szCs w:val="24"/>
        </w:rPr>
        <w:t xml:space="preserve">Private chat: “Allow meeting participants to send a private 1:1 message to another participant.” </w:t>
      </w:r>
      <w:r w:rsidRPr="002B7B1E">
        <w:rPr>
          <w:rFonts w:cs="Arial"/>
          <w:b/>
          <w:sz w:val="24"/>
          <w:szCs w:val="24"/>
        </w:rPr>
        <w:t>Def</w:t>
      </w:r>
      <w:r w:rsidR="00F24551" w:rsidRPr="002B7B1E">
        <w:rPr>
          <w:rFonts w:cs="Arial"/>
          <w:b/>
          <w:sz w:val="24"/>
          <w:szCs w:val="24"/>
        </w:rPr>
        <w:t xml:space="preserve">ault is ON, NEEDS TO BE CHANGED </w:t>
      </w:r>
      <w:r w:rsidRPr="002B7B1E">
        <w:rPr>
          <w:rFonts w:cs="Arial"/>
          <w:b/>
          <w:sz w:val="24"/>
          <w:szCs w:val="24"/>
        </w:rPr>
        <w:t>TO OFF.</w:t>
      </w:r>
      <w:r w:rsidRPr="002B7B1E">
        <w:rPr>
          <w:rFonts w:cs="Arial"/>
          <w:sz w:val="24"/>
          <w:szCs w:val="24"/>
        </w:rPr>
        <w:t xml:space="preserve">  </w:t>
      </w:r>
    </w:p>
    <w:p w14:paraId="2E00E9F7" w14:textId="77777777" w:rsidR="00BC562E" w:rsidRPr="002B7B1E" w:rsidRDefault="00BC562E" w:rsidP="00BC562E">
      <w:pPr>
        <w:pStyle w:val="ListParagraph"/>
        <w:numPr>
          <w:ilvl w:val="0"/>
          <w:numId w:val="11"/>
        </w:numPr>
        <w:spacing w:line="360" w:lineRule="auto"/>
        <w:rPr>
          <w:rFonts w:cs="Arial"/>
          <w:sz w:val="24"/>
          <w:szCs w:val="24"/>
        </w:rPr>
      </w:pPr>
      <w:r w:rsidRPr="002B7B1E">
        <w:rPr>
          <w:rFonts w:cs="Arial"/>
          <w:sz w:val="24"/>
          <w:szCs w:val="24"/>
        </w:rPr>
        <w:t xml:space="preserve">Allow hosts to temporarily remove an attendee from the meeting: </w:t>
      </w:r>
      <w:r w:rsidRPr="002B7B1E">
        <w:rPr>
          <w:rFonts w:cs="Arial"/>
          <w:b/>
          <w:sz w:val="24"/>
          <w:szCs w:val="24"/>
        </w:rPr>
        <w:t>Default is OFF, NEEDS TO BE CHANGED TO ON.</w:t>
      </w:r>
    </w:p>
    <w:p w14:paraId="741C7B13" w14:textId="77777777" w:rsidR="00BC562E" w:rsidRPr="002B7B1E" w:rsidRDefault="00BC562E" w:rsidP="00BC562E">
      <w:pPr>
        <w:pStyle w:val="ListParagraph"/>
        <w:numPr>
          <w:ilvl w:val="0"/>
          <w:numId w:val="11"/>
        </w:numPr>
        <w:spacing w:line="360" w:lineRule="auto"/>
        <w:rPr>
          <w:rFonts w:cs="Arial"/>
          <w:sz w:val="24"/>
          <w:szCs w:val="24"/>
        </w:rPr>
      </w:pPr>
      <w:r w:rsidRPr="002B7B1E">
        <w:rPr>
          <w:rFonts w:cs="Arial"/>
          <w:sz w:val="24"/>
          <w:szCs w:val="24"/>
        </w:rPr>
        <w:t xml:space="preserve">Annotation: “Allow participants to use annotation tools to add information to shared screens.” </w:t>
      </w:r>
      <w:r w:rsidRPr="002B7B1E">
        <w:rPr>
          <w:rFonts w:cs="Arial"/>
          <w:b/>
          <w:sz w:val="24"/>
          <w:szCs w:val="24"/>
        </w:rPr>
        <w:t>Default is ON, NEEDS TO BE CHANGED TO OFF.</w:t>
      </w:r>
      <w:r w:rsidRPr="002B7B1E">
        <w:rPr>
          <w:rFonts w:cs="Arial"/>
          <w:sz w:val="24"/>
          <w:szCs w:val="24"/>
        </w:rPr>
        <w:t xml:space="preserve"> </w:t>
      </w:r>
    </w:p>
    <w:p w14:paraId="03AA79A6" w14:textId="77777777" w:rsidR="00BC562E" w:rsidRPr="002B7B1E" w:rsidRDefault="00BC562E" w:rsidP="00BC562E">
      <w:pPr>
        <w:pStyle w:val="ListParagraph"/>
        <w:numPr>
          <w:ilvl w:val="0"/>
          <w:numId w:val="11"/>
        </w:numPr>
        <w:spacing w:line="360" w:lineRule="auto"/>
        <w:rPr>
          <w:rFonts w:cs="Arial"/>
          <w:sz w:val="24"/>
          <w:szCs w:val="24"/>
        </w:rPr>
      </w:pPr>
      <w:r w:rsidRPr="002B7B1E">
        <w:rPr>
          <w:rFonts w:cs="Arial"/>
          <w:sz w:val="24"/>
          <w:szCs w:val="24"/>
        </w:rPr>
        <w:t xml:space="preserve">Whiteboard: “Allow participants to share a whiteboard that includes annotation tools.”  </w:t>
      </w:r>
      <w:r w:rsidRPr="002B7B1E">
        <w:rPr>
          <w:rFonts w:cs="Arial"/>
          <w:b/>
          <w:sz w:val="24"/>
          <w:szCs w:val="24"/>
        </w:rPr>
        <w:t>Default is ON, NEEDS TO BE CHANGED TO OFF.</w:t>
      </w:r>
    </w:p>
    <w:p w14:paraId="3E097E97" w14:textId="77777777" w:rsidR="00BC562E" w:rsidRPr="002B7B1E" w:rsidRDefault="00BC562E" w:rsidP="00BC562E">
      <w:pPr>
        <w:pStyle w:val="ListParagraph"/>
        <w:numPr>
          <w:ilvl w:val="0"/>
          <w:numId w:val="11"/>
        </w:numPr>
        <w:spacing w:line="360" w:lineRule="auto"/>
        <w:rPr>
          <w:rFonts w:cs="Arial"/>
          <w:b/>
          <w:sz w:val="24"/>
          <w:szCs w:val="24"/>
        </w:rPr>
      </w:pPr>
      <w:r w:rsidRPr="002B7B1E">
        <w:rPr>
          <w:rFonts w:cs="Arial"/>
          <w:sz w:val="24"/>
          <w:szCs w:val="24"/>
        </w:rPr>
        <w:t xml:space="preserve">Remote control: “During screen sharing, the person who is sharing can allow others to control the shared content.” </w:t>
      </w:r>
      <w:r w:rsidRPr="002B7B1E">
        <w:rPr>
          <w:rFonts w:cs="Arial"/>
          <w:b/>
          <w:sz w:val="24"/>
          <w:szCs w:val="24"/>
        </w:rPr>
        <w:t>Default is ON, NEEDS TO BE CHANGED TO OFF.</w:t>
      </w:r>
      <w:r w:rsidRPr="002B7B1E">
        <w:rPr>
          <w:rFonts w:cs="Arial"/>
          <w:sz w:val="24"/>
          <w:szCs w:val="24"/>
        </w:rPr>
        <w:t xml:space="preserve"> </w:t>
      </w:r>
      <w:r w:rsidRPr="002B7B1E">
        <w:rPr>
          <w:rFonts w:cs="Arial"/>
          <w:b/>
          <w:sz w:val="24"/>
          <w:szCs w:val="24"/>
        </w:rPr>
        <w:t xml:space="preserve"> </w:t>
      </w:r>
    </w:p>
    <w:p w14:paraId="0D4A43EB" w14:textId="77777777" w:rsidR="009B55C7" w:rsidRPr="002B7B1E" w:rsidRDefault="009B55C7" w:rsidP="00BC562E">
      <w:pPr>
        <w:pStyle w:val="ListParagraph"/>
        <w:numPr>
          <w:ilvl w:val="0"/>
          <w:numId w:val="11"/>
        </w:numPr>
        <w:spacing w:line="360" w:lineRule="auto"/>
        <w:rPr>
          <w:rFonts w:cs="Arial"/>
          <w:b/>
          <w:sz w:val="24"/>
          <w:szCs w:val="24"/>
        </w:rPr>
      </w:pPr>
      <w:r w:rsidRPr="002B7B1E">
        <w:rPr>
          <w:rFonts w:cs="Arial"/>
          <w:b/>
          <w:sz w:val="24"/>
          <w:szCs w:val="24"/>
        </w:rPr>
        <w:t xml:space="preserve">Turn off “raise hand” feature. </w:t>
      </w:r>
    </w:p>
    <w:p w14:paraId="751C58C6" w14:textId="77777777" w:rsidR="00152A99" w:rsidRPr="002B7B1E" w:rsidRDefault="00152A99" w:rsidP="00152A99">
      <w:pPr>
        <w:spacing w:line="360" w:lineRule="auto"/>
        <w:rPr>
          <w:rFonts w:cs="Arial"/>
          <w:sz w:val="24"/>
          <w:szCs w:val="24"/>
        </w:rPr>
      </w:pPr>
      <w:r w:rsidRPr="002B7B1E">
        <w:rPr>
          <w:rFonts w:cs="Arial"/>
          <w:sz w:val="24"/>
          <w:szCs w:val="24"/>
        </w:rPr>
        <w:lastRenderedPageBreak/>
        <w:t xml:space="preserve">Once you have these settings saved, </w:t>
      </w:r>
      <w:r w:rsidR="00B87546" w:rsidRPr="002B7B1E">
        <w:rPr>
          <w:rFonts w:cs="Arial"/>
          <w:sz w:val="24"/>
          <w:szCs w:val="24"/>
        </w:rPr>
        <w:t xml:space="preserve">you will not need to repeat this step. </w:t>
      </w:r>
    </w:p>
    <w:p w14:paraId="5B868BEE" w14:textId="77777777" w:rsidR="001C562B" w:rsidRPr="002B7B1E" w:rsidRDefault="00DD79DD" w:rsidP="00DD79DD">
      <w:pPr>
        <w:pStyle w:val="NoSpacing"/>
        <w:rPr>
          <w:rFonts w:cs="Arial"/>
          <w:b/>
          <w:sz w:val="24"/>
          <w:szCs w:val="24"/>
        </w:rPr>
      </w:pPr>
      <w:r w:rsidRPr="002B7B1E">
        <w:rPr>
          <w:rFonts w:cs="Arial"/>
          <w:b/>
          <w:sz w:val="24"/>
          <w:szCs w:val="24"/>
        </w:rPr>
        <w:t>Setting up your space</w:t>
      </w:r>
      <w:r w:rsidR="001C562B" w:rsidRPr="002B7B1E">
        <w:rPr>
          <w:rFonts w:cs="Arial"/>
          <w:b/>
          <w:sz w:val="24"/>
          <w:szCs w:val="24"/>
        </w:rPr>
        <w:t xml:space="preserve"> and getting camera ready</w:t>
      </w:r>
    </w:p>
    <w:p w14:paraId="53B307CB" w14:textId="77777777" w:rsidR="001C562B" w:rsidRPr="002B7B1E" w:rsidRDefault="001C562B" w:rsidP="00DD79DD">
      <w:pPr>
        <w:pStyle w:val="NoSpacing"/>
        <w:rPr>
          <w:rFonts w:cs="Arial"/>
          <w:i/>
          <w:sz w:val="24"/>
          <w:szCs w:val="24"/>
        </w:rPr>
      </w:pPr>
      <w:r w:rsidRPr="002B7B1E">
        <w:rPr>
          <w:rFonts w:cs="Arial"/>
          <w:i/>
          <w:sz w:val="24"/>
          <w:szCs w:val="24"/>
        </w:rPr>
        <w:t>Recommended materials to have prepared ahead of session</w:t>
      </w:r>
    </w:p>
    <w:p w14:paraId="163EEAE3" w14:textId="77777777" w:rsidR="001D58AB" w:rsidRPr="002B7B1E" w:rsidRDefault="001D58AB" w:rsidP="001C562B">
      <w:pPr>
        <w:pStyle w:val="NoSpacing"/>
        <w:numPr>
          <w:ilvl w:val="0"/>
          <w:numId w:val="12"/>
        </w:numPr>
        <w:rPr>
          <w:rFonts w:cs="Arial"/>
          <w:sz w:val="24"/>
          <w:szCs w:val="24"/>
        </w:rPr>
      </w:pPr>
      <w:r w:rsidRPr="002B7B1E">
        <w:rPr>
          <w:rFonts w:cs="Arial"/>
          <w:sz w:val="24"/>
          <w:szCs w:val="24"/>
        </w:rPr>
        <w:t>Laptop and charger (if not using desktop)</w:t>
      </w:r>
    </w:p>
    <w:p w14:paraId="06C5CEC6" w14:textId="77777777" w:rsidR="001C562B" w:rsidRPr="002B7B1E" w:rsidRDefault="001C562B" w:rsidP="001C562B">
      <w:pPr>
        <w:pStyle w:val="NoSpacing"/>
        <w:numPr>
          <w:ilvl w:val="0"/>
          <w:numId w:val="12"/>
        </w:numPr>
        <w:rPr>
          <w:rFonts w:cs="Arial"/>
          <w:sz w:val="24"/>
          <w:szCs w:val="24"/>
        </w:rPr>
      </w:pPr>
      <w:r w:rsidRPr="002B7B1E">
        <w:rPr>
          <w:rFonts w:cs="Arial"/>
          <w:sz w:val="24"/>
          <w:szCs w:val="24"/>
        </w:rPr>
        <w:t>Handbooks/manuals (either digital or physical)</w:t>
      </w:r>
    </w:p>
    <w:p w14:paraId="6D9A4044" w14:textId="5193B42F" w:rsidR="001C562B" w:rsidRPr="002B7B1E" w:rsidRDefault="00F24551" w:rsidP="001C562B">
      <w:pPr>
        <w:pStyle w:val="NoSpacing"/>
        <w:numPr>
          <w:ilvl w:val="0"/>
          <w:numId w:val="12"/>
        </w:numPr>
        <w:rPr>
          <w:rFonts w:cs="Arial"/>
          <w:sz w:val="24"/>
          <w:szCs w:val="24"/>
        </w:rPr>
      </w:pPr>
      <w:r w:rsidRPr="002B7B1E">
        <w:rPr>
          <w:rFonts w:cs="Arial"/>
          <w:sz w:val="24"/>
          <w:szCs w:val="24"/>
        </w:rPr>
        <w:t>Headset</w:t>
      </w:r>
      <w:r w:rsidR="001D58AB" w:rsidRPr="002B7B1E">
        <w:rPr>
          <w:rFonts w:cs="Arial"/>
          <w:sz w:val="24"/>
          <w:szCs w:val="24"/>
        </w:rPr>
        <w:t xml:space="preserve"> or </w:t>
      </w:r>
      <w:r w:rsidR="00A72108" w:rsidRPr="002B7B1E">
        <w:rPr>
          <w:rFonts w:cs="Arial"/>
          <w:sz w:val="24"/>
          <w:szCs w:val="24"/>
        </w:rPr>
        <w:t xml:space="preserve">earbuds </w:t>
      </w:r>
      <w:r w:rsidR="00B87546" w:rsidRPr="002B7B1E">
        <w:rPr>
          <w:rFonts w:cs="Arial"/>
          <w:sz w:val="24"/>
          <w:szCs w:val="24"/>
        </w:rPr>
        <w:t>with microphone</w:t>
      </w:r>
    </w:p>
    <w:p w14:paraId="09533E4F" w14:textId="77777777" w:rsidR="00F24551" w:rsidRPr="002B7B1E" w:rsidRDefault="001D58AB" w:rsidP="00F24551">
      <w:pPr>
        <w:pStyle w:val="NoSpacing"/>
        <w:numPr>
          <w:ilvl w:val="0"/>
          <w:numId w:val="12"/>
        </w:numPr>
        <w:rPr>
          <w:rFonts w:cs="Arial"/>
          <w:sz w:val="24"/>
          <w:szCs w:val="24"/>
        </w:rPr>
      </w:pPr>
      <w:r w:rsidRPr="002B7B1E">
        <w:rPr>
          <w:rFonts w:cs="Arial"/>
          <w:sz w:val="24"/>
          <w:szCs w:val="24"/>
        </w:rPr>
        <w:t>Webcam (if not built into computer or if built-in webcam is poor quality)</w:t>
      </w:r>
    </w:p>
    <w:p w14:paraId="36DDD3E7" w14:textId="598A0C6D" w:rsidR="001D58AB" w:rsidRPr="002B7B1E" w:rsidRDefault="00F24551" w:rsidP="00F24551">
      <w:pPr>
        <w:pStyle w:val="NoSpacing"/>
        <w:ind w:left="720"/>
        <w:rPr>
          <w:rFonts w:cs="Arial"/>
          <w:sz w:val="24"/>
          <w:szCs w:val="24"/>
        </w:rPr>
      </w:pPr>
      <w:r w:rsidRPr="002B7B1E">
        <w:rPr>
          <w:rFonts w:cs="Arial"/>
          <w:sz w:val="24"/>
          <w:szCs w:val="24"/>
        </w:rPr>
        <w:t xml:space="preserve"> </w:t>
      </w:r>
    </w:p>
    <w:p w14:paraId="771726FF" w14:textId="77777777" w:rsidR="001D58AB" w:rsidRPr="002B7B1E" w:rsidRDefault="001D58AB" w:rsidP="001D58AB">
      <w:pPr>
        <w:pStyle w:val="NoSpacing"/>
        <w:rPr>
          <w:rFonts w:cs="Arial"/>
          <w:i/>
          <w:sz w:val="24"/>
          <w:szCs w:val="24"/>
        </w:rPr>
      </w:pPr>
      <w:r w:rsidRPr="002B7B1E">
        <w:rPr>
          <w:rFonts w:cs="Arial"/>
          <w:i/>
          <w:sz w:val="24"/>
          <w:szCs w:val="24"/>
        </w:rPr>
        <w:t>Instructions</w:t>
      </w:r>
      <w:r w:rsidR="00A72108" w:rsidRPr="002B7B1E">
        <w:rPr>
          <w:rFonts w:cs="Arial"/>
          <w:i/>
          <w:sz w:val="24"/>
          <w:szCs w:val="24"/>
        </w:rPr>
        <w:t xml:space="preserve"> (see below for device specific instructions)</w:t>
      </w:r>
    </w:p>
    <w:p w14:paraId="4E3FFBEC" w14:textId="77777777" w:rsidR="00DD79DD" w:rsidRPr="002B7B1E" w:rsidRDefault="00DD79DD" w:rsidP="00DD79DD">
      <w:pPr>
        <w:pStyle w:val="NoSpacing"/>
        <w:numPr>
          <w:ilvl w:val="0"/>
          <w:numId w:val="4"/>
        </w:numPr>
        <w:rPr>
          <w:rFonts w:cs="Arial"/>
          <w:sz w:val="24"/>
          <w:szCs w:val="24"/>
        </w:rPr>
      </w:pPr>
      <w:r w:rsidRPr="002B7B1E">
        <w:rPr>
          <w:rFonts w:cs="Arial"/>
          <w:sz w:val="24"/>
          <w:szCs w:val="24"/>
        </w:rPr>
        <w:t xml:space="preserve">Set up your location in a quiet place devoid of distractions </w:t>
      </w:r>
      <w:r w:rsidR="00A16C0B" w:rsidRPr="002B7B1E">
        <w:rPr>
          <w:rFonts w:cs="Arial"/>
          <w:sz w:val="24"/>
          <w:szCs w:val="24"/>
        </w:rPr>
        <w:t xml:space="preserve">or interruptions from others </w:t>
      </w:r>
      <w:r w:rsidRPr="002B7B1E">
        <w:rPr>
          <w:rFonts w:cs="Arial"/>
          <w:sz w:val="24"/>
          <w:szCs w:val="24"/>
        </w:rPr>
        <w:t xml:space="preserve">where you will be comfortable. </w:t>
      </w:r>
      <w:r w:rsidR="001C562B" w:rsidRPr="002B7B1E">
        <w:rPr>
          <w:rFonts w:cs="Arial"/>
          <w:sz w:val="24"/>
          <w:szCs w:val="24"/>
        </w:rPr>
        <w:t xml:space="preserve">Research staff should have reserved conference rooms or offices for treatment sessions. </w:t>
      </w:r>
      <w:r w:rsidR="00B87546" w:rsidRPr="002B7B1E">
        <w:rPr>
          <w:rFonts w:cs="Arial"/>
          <w:sz w:val="24"/>
          <w:szCs w:val="24"/>
        </w:rPr>
        <w:t xml:space="preserve">For good measure, place a “Do Not Disturb” sign on the door. </w:t>
      </w:r>
    </w:p>
    <w:p w14:paraId="07B06D2C" w14:textId="77777777" w:rsidR="00DD79DD" w:rsidRPr="002B7B1E" w:rsidRDefault="00DD79DD" w:rsidP="00DD79DD">
      <w:pPr>
        <w:pStyle w:val="NoSpacing"/>
        <w:numPr>
          <w:ilvl w:val="0"/>
          <w:numId w:val="4"/>
        </w:numPr>
        <w:rPr>
          <w:rFonts w:cs="Arial"/>
          <w:sz w:val="24"/>
          <w:szCs w:val="24"/>
        </w:rPr>
      </w:pPr>
      <w:r w:rsidRPr="002B7B1E">
        <w:rPr>
          <w:rFonts w:cs="Arial"/>
          <w:sz w:val="24"/>
          <w:szCs w:val="24"/>
        </w:rPr>
        <w:t xml:space="preserve">Remember, others will see you! Make sure that you have good light (natural light is best) and that you don’t have anything distracting or private in the background, and wear </w:t>
      </w:r>
      <w:r w:rsidR="00831596" w:rsidRPr="002B7B1E">
        <w:rPr>
          <w:rFonts w:cs="Arial"/>
          <w:sz w:val="24"/>
          <w:szCs w:val="24"/>
        </w:rPr>
        <w:t>appropriate</w:t>
      </w:r>
      <w:r w:rsidRPr="002B7B1E">
        <w:rPr>
          <w:rFonts w:cs="Arial"/>
          <w:sz w:val="24"/>
          <w:szCs w:val="24"/>
        </w:rPr>
        <w:t xml:space="preserve"> clothing</w:t>
      </w:r>
      <w:r w:rsidR="0074140D" w:rsidRPr="002B7B1E">
        <w:rPr>
          <w:rFonts w:cs="Arial"/>
          <w:sz w:val="24"/>
          <w:szCs w:val="24"/>
        </w:rPr>
        <w:t xml:space="preserve">. </w:t>
      </w:r>
    </w:p>
    <w:p w14:paraId="1658DBB2" w14:textId="77777777" w:rsidR="00DD79DD" w:rsidRPr="002B7B1E" w:rsidRDefault="00DD79DD" w:rsidP="00DD79DD">
      <w:pPr>
        <w:pStyle w:val="NoSpacing"/>
        <w:numPr>
          <w:ilvl w:val="0"/>
          <w:numId w:val="4"/>
        </w:numPr>
        <w:rPr>
          <w:rFonts w:cs="Arial"/>
          <w:sz w:val="24"/>
          <w:szCs w:val="24"/>
        </w:rPr>
      </w:pPr>
      <w:r w:rsidRPr="002B7B1E">
        <w:rPr>
          <w:rFonts w:cs="Arial"/>
          <w:sz w:val="24"/>
          <w:szCs w:val="24"/>
        </w:rPr>
        <w:t xml:space="preserve">Make sure you have a stable connection to the internet. </w:t>
      </w:r>
      <w:r w:rsidR="00571597" w:rsidRPr="002B7B1E">
        <w:rPr>
          <w:rFonts w:cs="Arial"/>
          <w:sz w:val="24"/>
          <w:szCs w:val="24"/>
        </w:rPr>
        <w:t xml:space="preserve">If utilizing a laptop, connect via an Ethernet cord to connect with UW’s internet. </w:t>
      </w:r>
    </w:p>
    <w:p w14:paraId="69F103AB" w14:textId="77777777" w:rsidR="00DD79DD" w:rsidRPr="002B7B1E" w:rsidRDefault="00DD79DD" w:rsidP="00DD79DD">
      <w:pPr>
        <w:pStyle w:val="NoSpacing"/>
        <w:numPr>
          <w:ilvl w:val="0"/>
          <w:numId w:val="4"/>
        </w:numPr>
        <w:rPr>
          <w:rFonts w:cs="Arial"/>
          <w:sz w:val="24"/>
          <w:szCs w:val="24"/>
        </w:rPr>
      </w:pPr>
      <w:r w:rsidRPr="002B7B1E">
        <w:rPr>
          <w:rFonts w:cs="Arial"/>
          <w:sz w:val="24"/>
          <w:szCs w:val="24"/>
        </w:rPr>
        <w:t xml:space="preserve">Ensure your device is </w:t>
      </w:r>
      <w:r w:rsidR="001C562B" w:rsidRPr="002B7B1E">
        <w:rPr>
          <w:rFonts w:cs="Arial"/>
          <w:sz w:val="24"/>
          <w:szCs w:val="24"/>
        </w:rPr>
        <w:t>plugged in to preserve battery.</w:t>
      </w:r>
      <w:r w:rsidR="00571597" w:rsidRPr="002B7B1E">
        <w:rPr>
          <w:rFonts w:cs="Arial"/>
          <w:sz w:val="24"/>
          <w:szCs w:val="24"/>
        </w:rPr>
        <w:t xml:space="preserve"> </w:t>
      </w:r>
    </w:p>
    <w:p w14:paraId="5E26A650" w14:textId="77777777" w:rsidR="00DD79DD" w:rsidRPr="002B7B1E" w:rsidRDefault="00571597" w:rsidP="00DD79DD">
      <w:pPr>
        <w:pStyle w:val="NoSpacing"/>
        <w:numPr>
          <w:ilvl w:val="0"/>
          <w:numId w:val="4"/>
        </w:numPr>
        <w:rPr>
          <w:rFonts w:cs="Arial"/>
          <w:sz w:val="24"/>
          <w:szCs w:val="24"/>
        </w:rPr>
      </w:pPr>
      <w:r w:rsidRPr="002B7B1E">
        <w:rPr>
          <w:rFonts w:cs="Arial"/>
          <w:sz w:val="24"/>
          <w:szCs w:val="24"/>
        </w:rPr>
        <w:t>Utilize h</w:t>
      </w:r>
      <w:r w:rsidR="001C562B" w:rsidRPr="002B7B1E">
        <w:rPr>
          <w:rFonts w:cs="Arial"/>
          <w:sz w:val="24"/>
          <w:szCs w:val="24"/>
        </w:rPr>
        <w:t xml:space="preserve">eadset to avoid audio feedback; plug them into laptop audio jack. </w:t>
      </w:r>
    </w:p>
    <w:p w14:paraId="0BC73A2F" w14:textId="77777777" w:rsidR="001C562B" w:rsidRPr="002B7B1E" w:rsidRDefault="001C562B" w:rsidP="00DD79DD">
      <w:pPr>
        <w:pStyle w:val="NoSpacing"/>
        <w:numPr>
          <w:ilvl w:val="0"/>
          <w:numId w:val="4"/>
        </w:numPr>
        <w:rPr>
          <w:rFonts w:cs="Arial"/>
          <w:sz w:val="24"/>
          <w:szCs w:val="24"/>
        </w:rPr>
      </w:pPr>
      <w:r w:rsidRPr="002B7B1E">
        <w:rPr>
          <w:rFonts w:cs="Arial"/>
          <w:sz w:val="24"/>
          <w:szCs w:val="24"/>
        </w:rPr>
        <w:t>If you are using a webcam that is not built into the computer, ensure the web</w:t>
      </w:r>
      <w:r w:rsidR="001E2E22" w:rsidRPr="002B7B1E">
        <w:rPr>
          <w:rFonts w:cs="Arial"/>
          <w:sz w:val="24"/>
          <w:szCs w:val="24"/>
        </w:rPr>
        <w:t xml:space="preserve">cam is properly plugged into computer and working. </w:t>
      </w:r>
    </w:p>
    <w:p w14:paraId="750FDEDC" w14:textId="77777777" w:rsidR="00DD79DD" w:rsidRPr="002B7B1E" w:rsidRDefault="00DD79DD" w:rsidP="00DD79DD">
      <w:pPr>
        <w:pStyle w:val="NoSpacing"/>
        <w:numPr>
          <w:ilvl w:val="0"/>
          <w:numId w:val="4"/>
        </w:numPr>
        <w:rPr>
          <w:rFonts w:cs="Arial"/>
          <w:sz w:val="24"/>
          <w:szCs w:val="24"/>
        </w:rPr>
      </w:pPr>
      <w:r w:rsidRPr="002B7B1E">
        <w:rPr>
          <w:rFonts w:cs="Arial"/>
          <w:sz w:val="24"/>
          <w:szCs w:val="24"/>
        </w:rPr>
        <w:t xml:space="preserve">Put the camera at eye level and remember to look at the camera while talking! </w:t>
      </w:r>
    </w:p>
    <w:p w14:paraId="7CE58A31" w14:textId="77777777" w:rsidR="001E2E22" w:rsidRPr="002B7B1E" w:rsidRDefault="001E2E22" w:rsidP="00DD79DD">
      <w:pPr>
        <w:pStyle w:val="NoSpacing"/>
        <w:numPr>
          <w:ilvl w:val="0"/>
          <w:numId w:val="4"/>
        </w:numPr>
        <w:rPr>
          <w:rFonts w:cs="Arial"/>
          <w:sz w:val="24"/>
          <w:szCs w:val="24"/>
        </w:rPr>
      </w:pPr>
      <w:r w:rsidRPr="002B7B1E">
        <w:rPr>
          <w:rFonts w:cs="Arial"/>
          <w:sz w:val="24"/>
          <w:szCs w:val="24"/>
        </w:rPr>
        <w:t xml:space="preserve">Close all unneeded documents or applications to minimize risk of </w:t>
      </w:r>
      <w:r w:rsidR="00386C32" w:rsidRPr="002B7B1E">
        <w:rPr>
          <w:rFonts w:cs="Arial"/>
          <w:sz w:val="24"/>
          <w:szCs w:val="24"/>
        </w:rPr>
        <w:t>accidentally</w:t>
      </w:r>
      <w:r w:rsidRPr="002B7B1E">
        <w:rPr>
          <w:rFonts w:cs="Arial"/>
          <w:sz w:val="24"/>
          <w:szCs w:val="24"/>
        </w:rPr>
        <w:t xml:space="preserve"> sharing them while screensharing. </w:t>
      </w:r>
    </w:p>
    <w:p w14:paraId="0CF365C7" w14:textId="77777777" w:rsidR="00415400" w:rsidRPr="002B7B1E" w:rsidRDefault="00571597" w:rsidP="00FE5FD7">
      <w:pPr>
        <w:rPr>
          <w:rFonts w:cs="Arial"/>
          <w:b/>
          <w:sz w:val="24"/>
          <w:szCs w:val="24"/>
        </w:rPr>
      </w:pPr>
      <w:r w:rsidRPr="002B7B1E">
        <w:rPr>
          <w:rFonts w:cs="Arial"/>
          <w:b/>
          <w:noProof/>
          <w:sz w:val="24"/>
          <w:szCs w:val="24"/>
        </w:rPr>
        <w:drawing>
          <wp:anchor distT="0" distB="0" distL="114300" distR="114300" simplePos="0" relativeHeight="251658240" behindDoc="0" locked="0" layoutInCell="1" allowOverlap="1" wp14:anchorId="3B59CCD1" wp14:editId="7F133268">
            <wp:simplePos x="0" y="0"/>
            <wp:positionH relativeFrom="column">
              <wp:posOffset>3609975</wp:posOffset>
            </wp:positionH>
            <wp:positionV relativeFrom="paragraph">
              <wp:posOffset>217170</wp:posOffset>
            </wp:positionV>
            <wp:extent cx="2181225" cy="3981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81225" cy="3981450"/>
                    </a:xfrm>
                    <a:prstGeom prst="rect">
                      <a:avLst/>
                    </a:prstGeom>
                  </pic:spPr>
                </pic:pic>
              </a:graphicData>
            </a:graphic>
            <wp14:sizeRelH relativeFrom="page">
              <wp14:pctWidth>0</wp14:pctWidth>
            </wp14:sizeRelH>
            <wp14:sizeRelV relativeFrom="page">
              <wp14:pctHeight>0</wp14:pctHeight>
            </wp14:sizeRelV>
          </wp:anchor>
        </w:drawing>
      </w:r>
    </w:p>
    <w:p w14:paraId="70942D07" w14:textId="3EB20A57" w:rsidR="00FE5FD7" w:rsidRPr="002B7B1E" w:rsidRDefault="00FE5FD7" w:rsidP="00FE5FD7">
      <w:pPr>
        <w:rPr>
          <w:rFonts w:cs="Arial"/>
          <w:bCs/>
          <w:sz w:val="24"/>
          <w:szCs w:val="24"/>
        </w:rPr>
      </w:pPr>
      <w:r w:rsidRPr="002B7B1E">
        <w:rPr>
          <w:rFonts w:cs="Arial"/>
          <w:b/>
          <w:bCs/>
          <w:sz w:val="24"/>
          <w:szCs w:val="24"/>
        </w:rPr>
        <w:t xml:space="preserve">Joining the </w:t>
      </w:r>
      <w:r w:rsidR="00415400" w:rsidRPr="002B7B1E">
        <w:rPr>
          <w:rFonts w:cs="Arial"/>
          <w:b/>
          <w:bCs/>
          <w:sz w:val="24"/>
          <w:szCs w:val="24"/>
        </w:rPr>
        <w:t>m</w:t>
      </w:r>
      <w:r w:rsidRPr="002B7B1E">
        <w:rPr>
          <w:rFonts w:cs="Arial"/>
          <w:b/>
          <w:bCs/>
          <w:sz w:val="24"/>
          <w:szCs w:val="24"/>
        </w:rPr>
        <w:t>eeting</w:t>
      </w:r>
      <w:r w:rsidRPr="002B7B1E">
        <w:rPr>
          <w:rFonts w:cs="Arial"/>
          <w:bCs/>
          <w:i/>
          <w:sz w:val="24"/>
          <w:szCs w:val="24"/>
        </w:rPr>
        <w:br/>
      </w:r>
      <w:r w:rsidRPr="002B7B1E">
        <w:rPr>
          <w:rFonts w:cs="Arial"/>
          <w:bCs/>
          <w:sz w:val="24"/>
          <w:szCs w:val="24"/>
        </w:rPr>
        <w:t xml:space="preserve">1. </w:t>
      </w:r>
      <w:r w:rsidR="00571597" w:rsidRPr="002B7B1E">
        <w:rPr>
          <w:rFonts w:cs="Arial"/>
          <w:bCs/>
          <w:sz w:val="24"/>
          <w:szCs w:val="24"/>
        </w:rPr>
        <w:t>F</w:t>
      </w:r>
      <w:r w:rsidRPr="002B7B1E">
        <w:rPr>
          <w:rFonts w:cs="Arial"/>
          <w:bCs/>
          <w:sz w:val="24"/>
          <w:szCs w:val="24"/>
        </w:rPr>
        <w:t>rom the desktop appl</w:t>
      </w:r>
      <w:r w:rsidR="00571597" w:rsidRPr="002B7B1E">
        <w:rPr>
          <w:rFonts w:cs="Arial"/>
          <w:bCs/>
          <w:sz w:val="24"/>
          <w:szCs w:val="24"/>
        </w:rPr>
        <w:t xml:space="preserve">ication, you can join a meeting. Since all </w:t>
      </w:r>
      <w:r w:rsidR="00F24551" w:rsidRPr="002B7B1E">
        <w:rPr>
          <w:rFonts w:cs="Arial"/>
          <w:bCs/>
          <w:sz w:val="24"/>
          <w:szCs w:val="24"/>
        </w:rPr>
        <w:t>ADAPT</w:t>
      </w:r>
      <w:r w:rsidR="00571597" w:rsidRPr="002B7B1E">
        <w:rPr>
          <w:rFonts w:cs="Arial"/>
          <w:bCs/>
          <w:sz w:val="24"/>
          <w:szCs w:val="24"/>
        </w:rPr>
        <w:t xml:space="preserve"> meetings will be pre-arranged, click on </w:t>
      </w:r>
      <w:r w:rsidR="00571597" w:rsidRPr="002B7B1E">
        <w:rPr>
          <w:rFonts w:cs="Arial"/>
          <w:b/>
          <w:bCs/>
          <w:sz w:val="24"/>
          <w:szCs w:val="24"/>
        </w:rPr>
        <w:t xml:space="preserve">“Join” </w:t>
      </w:r>
      <w:r w:rsidR="00571597" w:rsidRPr="002B7B1E">
        <w:rPr>
          <w:rFonts w:cs="Arial"/>
          <w:bCs/>
          <w:sz w:val="24"/>
          <w:szCs w:val="24"/>
        </w:rPr>
        <w:t xml:space="preserve">and click on the appropriate meeting. </w:t>
      </w:r>
    </w:p>
    <w:p w14:paraId="7F90460C" w14:textId="77777777" w:rsidR="00FE5FD7" w:rsidRPr="002B7B1E" w:rsidRDefault="001E2E22" w:rsidP="00FE5FD7">
      <w:pPr>
        <w:rPr>
          <w:rFonts w:cs="Arial"/>
          <w:sz w:val="24"/>
          <w:szCs w:val="24"/>
        </w:rPr>
      </w:pPr>
      <w:r w:rsidRPr="002B7B1E">
        <w:rPr>
          <w:rFonts w:cs="Arial"/>
          <w:sz w:val="24"/>
          <w:szCs w:val="24"/>
        </w:rPr>
        <w:t>2</w:t>
      </w:r>
      <w:r w:rsidR="00FE5FD7" w:rsidRPr="002B7B1E">
        <w:rPr>
          <w:rFonts w:cs="Arial"/>
          <w:sz w:val="24"/>
          <w:szCs w:val="24"/>
        </w:rPr>
        <w:t xml:space="preserve">. </w:t>
      </w:r>
      <w:r w:rsidR="00ED4D92" w:rsidRPr="002B7B1E">
        <w:rPr>
          <w:rFonts w:cs="Arial"/>
          <w:sz w:val="24"/>
          <w:szCs w:val="24"/>
        </w:rPr>
        <w:t>When joining</w:t>
      </w:r>
      <w:r w:rsidR="00B36F35" w:rsidRPr="002B7B1E">
        <w:rPr>
          <w:rFonts w:cs="Arial"/>
          <w:sz w:val="24"/>
          <w:szCs w:val="24"/>
        </w:rPr>
        <w:t xml:space="preserve">, </w:t>
      </w:r>
      <w:r w:rsidR="00ED4D92" w:rsidRPr="002B7B1E">
        <w:rPr>
          <w:rFonts w:cs="Arial"/>
          <w:sz w:val="24"/>
          <w:szCs w:val="24"/>
        </w:rPr>
        <w:t>you will be prompted to join by computer audio</w:t>
      </w:r>
      <w:r w:rsidR="00FE5FD7" w:rsidRPr="002B7B1E">
        <w:rPr>
          <w:rFonts w:cs="Arial"/>
          <w:sz w:val="24"/>
          <w:szCs w:val="24"/>
        </w:rPr>
        <w:t xml:space="preserve">. Click on the green button. </w:t>
      </w:r>
    </w:p>
    <w:p w14:paraId="5CDC38C3" w14:textId="77777777" w:rsidR="00B87546" w:rsidRPr="002B7B1E" w:rsidRDefault="001E2E22" w:rsidP="00FE5FD7">
      <w:pPr>
        <w:rPr>
          <w:rFonts w:cs="Arial"/>
          <w:sz w:val="24"/>
          <w:szCs w:val="24"/>
        </w:rPr>
      </w:pPr>
      <w:r w:rsidRPr="002B7B1E">
        <w:rPr>
          <w:rFonts w:cs="Arial"/>
          <w:sz w:val="24"/>
          <w:szCs w:val="24"/>
        </w:rPr>
        <w:t>3</w:t>
      </w:r>
      <w:r w:rsidR="00B87546" w:rsidRPr="002B7B1E">
        <w:rPr>
          <w:rFonts w:cs="Arial"/>
          <w:sz w:val="24"/>
          <w:szCs w:val="24"/>
        </w:rPr>
        <w:t xml:space="preserve">. Upon arrival of participants and affirmation of consent, begin AUDIO RECORDING session. </w:t>
      </w:r>
    </w:p>
    <w:p w14:paraId="077A7B2B" w14:textId="77777777" w:rsidR="00FE5FD7" w:rsidRPr="002B7B1E" w:rsidRDefault="00FE5FD7" w:rsidP="00DD79DD">
      <w:pPr>
        <w:pStyle w:val="ListParagraph"/>
        <w:ind w:left="0"/>
        <w:rPr>
          <w:rFonts w:cs="Arial"/>
          <w:i/>
          <w:sz w:val="24"/>
          <w:szCs w:val="24"/>
        </w:rPr>
      </w:pPr>
    </w:p>
    <w:p w14:paraId="00D3CA6F" w14:textId="77777777" w:rsidR="002F5AE9" w:rsidRPr="002B7B1E" w:rsidRDefault="002F5AE9" w:rsidP="00DD79DD">
      <w:pPr>
        <w:pStyle w:val="ListParagraph"/>
        <w:ind w:left="0"/>
        <w:rPr>
          <w:rFonts w:cs="Arial"/>
          <w:i/>
          <w:sz w:val="24"/>
          <w:szCs w:val="24"/>
        </w:rPr>
      </w:pPr>
    </w:p>
    <w:p w14:paraId="5809C570" w14:textId="77777777" w:rsidR="002F5AE9" w:rsidRPr="002B7B1E" w:rsidRDefault="002F5AE9" w:rsidP="00DD79DD">
      <w:pPr>
        <w:pStyle w:val="ListParagraph"/>
        <w:ind w:left="0"/>
        <w:rPr>
          <w:rFonts w:cs="Arial"/>
          <w:i/>
          <w:sz w:val="24"/>
          <w:szCs w:val="24"/>
        </w:rPr>
      </w:pPr>
    </w:p>
    <w:p w14:paraId="09E82D9D" w14:textId="77777777" w:rsidR="002F5AE9" w:rsidRPr="002B7B1E" w:rsidRDefault="002F5AE9" w:rsidP="00DD79DD">
      <w:pPr>
        <w:pStyle w:val="ListParagraph"/>
        <w:ind w:left="0"/>
        <w:rPr>
          <w:rFonts w:cs="Arial"/>
          <w:i/>
          <w:sz w:val="24"/>
          <w:szCs w:val="24"/>
        </w:rPr>
      </w:pPr>
    </w:p>
    <w:p w14:paraId="2B2A8966" w14:textId="77777777" w:rsidR="002F5AE9" w:rsidRPr="002B7B1E" w:rsidRDefault="002F5AE9" w:rsidP="00DD79DD">
      <w:pPr>
        <w:pStyle w:val="ListParagraph"/>
        <w:ind w:left="0"/>
        <w:rPr>
          <w:rFonts w:cs="Arial"/>
          <w:i/>
          <w:sz w:val="24"/>
          <w:szCs w:val="24"/>
        </w:rPr>
      </w:pPr>
    </w:p>
    <w:p w14:paraId="19E5CBB9" w14:textId="77777777" w:rsidR="002F5AE9" w:rsidRPr="002B7B1E" w:rsidRDefault="002F5AE9" w:rsidP="00DD79DD">
      <w:pPr>
        <w:pStyle w:val="ListParagraph"/>
        <w:ind w:left="0"/>
        <w:rPr>
          <w:rFonts w:cs="Arial"/>
          <w:i/>
          <w:sz w:val="24"/>
          <w:szCs w:val="24"/>
        </w:rPr>
      </w:pPr>
    </w:p>
    <w:p w14:paraId="1FC53E7E" w14:textId="77777777" w:rsidR="002F5AE9" w:rsidRPr="002B7B1E" w:rsidRDefault="002F5AE9" w:rsidP="00DD79DD">
      <w:pPr>
        <w:pStyle w:val="ListParagraph"/>
        <w:ind w:left="0"/>
        <w:rPr>
          <w:rFonts w:cs="Arial"/>
          <w:i/>
          <w:sz w:val="24"/>
          <w:szCs w:val="24"/>
        </w:rPr>
      </w:pPr>
    </w:p>
    <w:p w14:paraId="6CFB29C8" w14:textId="77777777" w:rsidR="007E03A6" w:rsidRPr="002B7B1E" w:rsidRDefault="007E03A6" w:rsidP="00DD79DD">
      <w:pPr>
        <w:pStyle w:val="ListParagraph"/>
        <w:ind w:left="0"/>
        <w:rPr>
          <w:rFonts w:cs="Arial"/>
          <w:b/>
          <w:sz w:val="24"/>
          <w:szCs w:val="24"/>
        </w:rPr>
      </w:pPr>
      <w:r w:rsidRPr="002B7B1E">
        <w:rPr>
          <w:rFonts w:cs="Arial"/>
          <w:b/>
          <w:sz w:val="24"/>
          <w:szCs w:val="24"/>
        </w:rPr>
        <w:t>Review of Zoom features</w:t>
      </w:r>
    </w:p>
    <w:p w14:paraId="7A7EDED4" w14:textId="77777777" w:rsidR="007E03A6" w:rsidRPr="002B7B1E" w:rsidRDefault="007E03A6" w:rsidP="00DD79DD">
      <w:pPr>
        <w:pStyle w:val="ListParagraph"/>
        <w:ind w:left="0"/>
        <w:rPr>
          <w:rFonts w:cs="Arial"/>
          <w:sz w:val="24"/>
          <w:szCs w:val="24"/>
        </w:rPr>
      </w:pPr>
      <w:r w:rsidRPr="002B7B1E">
        <w:rPr>
          <w:rFonts w:cs="Arial"/>
          <w:sz w:val="24"/>
          <w:szCs w:val="24"/>
        </w:rPr>
        <w:t>Note: Depending on what device you use or the formatting of your screen (full, gallery mode, etc</w:t>
      </w:r>
      <w:r w:rsidR="00AB20B0" w:rsidRPr="002B7B1E">
        <w:rPr>
          <w:rFonts w:cs="Arial"/>
          <w:sz w:val="24"/>
          <w:szCs w:val="24"/>
        </w:rPr>
        <w:t>.), these may appear differently</w:t>
      </w:r>
      <w:r w:rsidRPr="002B7B1E">
        <w:rPr>
          <w:rFonts w:cs="Arial"/>
          <w:sz w:val="24"/>
          <w:szCs w:val="24"/>
        </w:rPr>
        <w:t xml:space="preserve">. </w:t>
      </w:r>
    </w:p>
    <w:p w14:paraId="703770E9" w14:textId="77777777" w:rsidR="00E96C06" w:rsidRPr="002B7B1E" w:rsidRDefault="00DD79DD" w:rsidP="00DD79DD">
      <w:pPr>
        <w:pStyle w:val="ListParagraph"/>
        <w:ind w:left="0"/>
        <w:rPr>
          <w:rFonts w:cs="Arial"/>
          <w:b/>
          <w:sz w:val="24"/>
          <w:szCs w:val="24"/>
        </w:rPr>
      </w:pPr>
      <w:r w:rsidRPr="002B7B1E">
        <w:rPr>
          <w:rFonts w:cs="Arial"/>
          <w:noProof/>
          <w:sz w:val="24"/>
          <w:szCs w:val="24"/>
        </w:rPr>
        <w:drawing>
          <wp:inline distT="0" distB="0" distL="0" distR="0" wp14:anchorId="1E81C0BC" wp14:editId="72CBB6FF">
            <wp:extent cx="6026727"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26727" cy="276225"/>
                    </a:xfrm>
                    <a:prstGeom prst="rect">
                      <a:avLst/>
                    </a:prstGeom>
                  </pic:spPr>
                </pic:pic>
              </a:graphicData>
            </a:graphic>
          </wp:inline>
        </w:drawing>
      </w:r>
    </w:p>
    <w:p w14:paraId="19F38B44" w14:textId="77777777" w:rsidR="00DD79DD" w:rsidRPr="002B7B1E" w:rsidRDefault="00DD79DD" w:rsidP="00DD79DD">
      <w:pPr>
        <w:pStyle w:val="ListParagraph"/>
        <w:ind w:left="0"/>
        <w:rPr>
          <w:rFonts w:cs="Arial"/>
          <w:b/>
          <w:sz w:val="24"/>
          <w:szCs w:val="24"/>
        </w:rPr>
      </w:pPr>
    </w:p>
    <w:p w14:paraId="2F32637B" w14:textId="77777777" w:rsidR="00DD79DD" w:rsidRPr="002B7B1E" w:rsidRDefault="00DD79DD" w:rsidP="00DD79DD">
      <w:pPr>
        <w:pStyle w:val="ListParagraph"/>
        <w:numPr>
          <w:ilvl w:val="0"/>
          <w:numId w:val="7"/>
        </w:numPr>
        <w:rPr>
          <w:rFonts w:cs="Arial"/>
          <w:sz w:val="24"/>
          <w:szCs w:val="24"/>
        </w:rPr>
      </w:pPr>
      <w:r w:rsidRPr="002B7B1E">
        <w:rPr>
          <w:rFonts w:cs="Arial"/>
          <w:sz w:val="24"/>
          <w:szCs w:val="24"/>
        </w:rPr>
        <w:t xml:space="preserve">Mute button: Select to mute your own audio line. </w:t>
      </w:r>
      <w:r w:rsidR="007E03A6" w:rsidRPr="002B7B1E">
        <w:rPr>
          <w:rFonts w:cs="Arial"/>
          <w:sz w:val="24"/>
          <w:szCs w:val="24"/>
        </w:rPr>
        <w:t>Click again to unmute.</w:t>
      </w:r>
    </w:p>
    <w:p w14:paraId="3B1F2CDE" w14:textId="77777777" w:rsidR="007E03A6" w:rsidRPr="002B7B1E" w:rsidRDefault="007E03A6" w:rsidP="00DD79DD">
      <w:pPr>
        <w:pStyle w:val="ListParagraph"/>
        <w:numPr>
          <w:ilvl w:val="0"/>
          <w:numId w:val="7"/>
        </w:numPr>
        <w:rPr>
          <w:rFonts w:cs="Arial"/>
          <w:sz w:val="24"/>
          <w:szCs w:val="24"/>
        </w:rPr>
      </w:pPr>
      <w:r w:rsidRPr="002B7B1E">
        <w:rPr>
          <w:rFonts w:cs="Arial"/>
          <w:sz w:val="24"/>
          <w:szCs w:val="24"/>
        </w:rPr>
        <w:t xml:space="preserve">Stop video: Select to stop </w:t>
      </w:r>
      <w:r w:rsidR="00FA70D2" w:rsidRPr="002B7B1E">
        <w:rPr>
          <w:rFonts w:cs="Arial"/>
          <w:sz w:val="24"/>
          <w:szCs w:val="24"/>
        </w:rPr>
        <w:t>streaming</w:t>
      </w:r>
      <w:r w:rsidRPr="002B7B1E">
        <w:rPr>
          <w:rFonts w:cs="Arial"/>
          <w:sz w:val="24"/>
          <w:szCs w:val="24"/>
        </w:rPr>
        <w:t xml:space="preserve"> video. This does not mean you have left the meeting, just that you can no longer be seen. </w:t>
      </w:r>
    </w:p>
    <w:p w14:paraId="3609098E" w14:textId="77777777" w:rsidR="002F5AE9" w:rsidRPr="002B7B1E" w:rsidRDefault="002F5AE9" w:rsidP="002F5AE9">
      <w:pPr>
        <w:pStyle w:val="ListParagraph"/>
        <w:numPr>
          <w:ilvl w:val="0"/>
          <w:numId w:val="7"/>
        </w:numPr>
        <w:rPr>
          <w:rFonts w:cs="Arial"/>
          <w:sz w:val="24"/>
          <w:szCs w:val="24"/>
        </w:rPr>
      </w:pPr>
      <w:r w:rsidRPr="002B7B1E">
        <w:rPr>
          <w:rFonts w:cs="Arial"/>
          <w:sz w:val="24"/>
          <w:szCs w:val="24"/>
        </w:rPr>
        <w:t xml:space="preserve">Invite: This setting cannot be disabled, but should not be utilized. Participants have been asked to not invite others to this meeting. </w:t>
      </w:r>
    </w:p>
    <w:p w14:paraId="13C05C50" w14:textId="77777777" w:rsidR="00415400" w:rsidRPr="002B7B1E" w:rsidRDefault="00415400">
      <w:pPr>
        <w:pStyle w:val="ListParagraph"/>
        <w:numPr>
          <w:ilvl w:val="0"/>
          <w:numId w:val="7"/>
        </w:numPr>
        <w:rPr>
          <w:rFonts w:cs="Arial"/>
          <w:sz w:val="24"/>
          <w:szCs w:val="24"/>
        </w:rPr>
      </w:pPr>
      <w:r w:rsidRPr="002B7B1E">
        <w:rPr>
          <w:rFonts w:cs="Arial"/>
          <w:sz w:val="24"/>
          <w:szCs w:val="24"/>
        </w:rPr>
        <w:t xml:space="preserve">Participants: Once clicked, you can see the list of members in the group to the right hand side of your screen. </w:t>
      </w:r>
      <w:r w:rsidR="001E2E22" w:rsidRPr="002B7B1E">
        <w:rPr>
          <w:rFonts w:cs="Arial"/>
          <w:sz w:val="24"/>
          <w:szCs w:val="24"/>
        </w:rPr>
        <w:t xml:space="preserve">This will be where you can individually mute participant’s lines or temporarily remove them from meeting if needed. </w:t>
      </w:r>
    </w:p>
    <w:p w14:paraId="55A226BA" w14:textId="77777777" w:rsidR="007E03A6" w:rsidRPr="002B7B1E" w:rsidRDefault="007E03A6" w:rsidP="008740E6">
      <w:pPr>
        <w:pStyle w:val="ListParagraph"/>
        <w:numPr>
          <w:ilvl w:val="0"/>
          <w:numId w:val="7"/>
        </w:numPr>
        <w:rPr>
          <w:rFonts w:cs="Arial"/>
          <w:sz w:val="24"/>
          <w:szCs w:val="24"/>
        </w:rPr>
      </w:pPr>
      <w:r w:rsidRPr="002B7B1E">
        <w:rPr>
          <w:rFonts w:cs="Arial"/>
          <w:sz w:val="24"/>
          <w:szCs w:val="24"/>
        </w:rPr>
        <w:t xml:space="preserve">Share screen: </w:t>
      </w:r>
      <w:r w:rsidR="008740E6" w:rsidRPr="002B7B1E">
        <w:rPr>
          <w:rFonts w:cs="Arial"/>
          <w:sz w:val="24"/>
          <w:szCs w:val="24"/>
        </w:rPr>
        <w:t>Due to confidentiality and privacy concerns, this feature is disabled for participants. Only</w:t>
      </w:r>
      <w:r w:rsidR="00571597" w:rsidRPr="002B7B1E">
        <w:rPr>
          <w:rFonts w:cs="Arial"/>
          <w:sz w:val="24"/>
          <w:szCs w:val="24"/>
        </w:rPr>
        <w:t xml:space="preserve"> clinicians have</w:t>
      </w:r>
      <w:r w:rsidR="008740E6" w:rsidRPr="002B7B1E">
        <w:rPr>
          <w:rFonts w:cs="Arial"/>
          <w:sz w:val="24"/>
          <w:szCs w:val="24"/>
        </w:rPr>
        <w:t xml:space="preserve"> the capability to share screens or other material to group member</w:t>
      </w:r>
      <w:r w:rsidR="00415400" w:rsidRPr="002B7B1E">
        <w:rPr>
          <w:rFonts w:cs="Arial"/>
          <w:sz w:val="24"/>
          <w:szCs w:val="24"/>
        </w:rPr>
        <w:t>s</w:t>
      </w:r>
      <w:r w:rsidR="008740E6" w:rsidRPr="002B7B1E">
        <w:rPr>
          <w:rFonts w:cs="Arial"/>
          <w:sz w:val="24"/>
          <w:szCs w:val="24"/>
        </w:rPr>
        <w:t xml:space="preserve">.  </w:t>
      </w:r>
    </w:p>
    <w:p w14:paraId="48B49A37" w14:textId="77777777" w:rsidR="001E2E22" w:rsidRPr="002B7B1E" w:rsidRDefault="001E2E22" w:rsidP="001E2E22">
      <w:pPr>
        <w:pStyle w:val="ListParagraph"/>
        <w:numPr>
          <w:ilvl w:val="1"/>
          <w:numId w:val="7"/>
        </w:numPr>
        <w:rPr>
          <w:rFonts w:cs="Arial"/>
          <w:sz w:val="24"/>
          <w:szCs w:val="24"/>
        </w:rPr>
      </w:pPr>
      <w:r w:rsidRPr="002B7B1E">
        <w:rPr>
          <w:rFonts w:cs="Arial"/>
          <w:sz w:val="24"/>
          <w:szCs w:val="24"/>
        </w:rPr>
        <w:t xml:space="preserve">Once clicked, you will be asked to select a “screen” for sharing. </w:t>
      </w:r>
    </w:p>
    <w:p w14:paraId="538D185B" w14:textId="77777777" w:rsidR="007E03A6" w:rsidRPr="002B7B1E" w:rsidRDefault="007E03A6" w:rsidP="00DD79DD">
      <w:pPr>
        <w:pStyle w:val="ListParagraph"/>
        <w:numPr>
          <w:ilvl w:val="0"/>
          <w:numId w:val="7"/>
        </w:numPr>
        <w:rPr>
          <w:rFonts w:cs="Arial"/>
          <w:sz w:val="24"/>
          <w:szCs w:val="24"/>
        </w:rPr>
      </w:pPr>
      <w:r w:rsidRPr="002B7B1E">
        <w:rPr>
          <w:rFonts w:cs="Arial"/>
          <w:sz w:val="24"/>
          <w:szCs w:val="24"/>
        </w:rPr>
        <w:t xml:space="preserve">Chat: </w:t>
      </w:r>
      <w:r w:rsidR="00617ED8" w:rsidRPr="002B7B1E">
        <w:rPr>
          <w:rFonts w:cs="Arial"/>
          <w:sz w:val="24"/>
          <w:szCs w:val="24"/>
        </w:rPr>
        <w:t>Due to confidentiality and privacy concerns, this feature is disabled</w:t>
      </w:r>
      <w:r w:rsidR="00571597" w:rsidRPr="002B7B1E">
        <w:rPr>
          <w:rFonts w:cs="Arial"/>
          <w:sz w:val="24"/>
          <w:szCs w:val="24"/>
        </w:rPr>
        <w:t xml:space="preserve"> and should not be utilized.</w:t>
      </w:r>
      <w:r w:rsidR="00617ED8" w:rsidRPr="002B7B1E">
        <w:rPr>
          <w:rFonts w:cs="Arial"/>
          <w:sz w:val="24"/>
          <w:szCs w:val="24"/>
        </w:rPr>
        <w:t xml:space="preserve"> </w:t>
      </w:r>
    </w:p>
    <w:p w14:paraId="66EC35DF" w14:textId="77777777" w:rsidR="007E03A6" w:rsidRPr="002B7B1E" w:rsidRDefault="007E03A6" w:rsidP="007E03A6">
      <w:pPr>
        <w:pStyle w:val="ListParagraph"/>
        <w:numPr>
          <w:ilvl w:val="0"/>
          <w:numId w:val="7"/>
        </w:numPr>
        <w:rPr>
          <w:rFonts w:cs="Arial"/>
          <w:sz w:val="24"/>
          <w:szCs w:val="24"/>
        </w:rPr>
      </w:pPr>
      <w:r w:rsidRPr="002B7B1E">
        <w:rPr>
          <w:rFonts w:cs="Arial"/>
          <w:sz w:val="24"/>
          <w:szCs w:val="24"/>
        </w:rPr>
        <w:t xml:space="preserve">Record: Only the therapist has the capability to record the session. </w:t>
      </w:r>
      <w:r w:rsidR="00571597" w:rsidRPr="002B7B1E">
        <w:rPr>
          <w:rFonts w:cs="Arial"/>
          <w:sz w:val="24"/>
          <w:szCs w:val="24"/>
        </w:rPr>
        <w:t>Ensure you hit record at the start of session after affirming with all members their consent to record.</w:t>
      </w:r>
      <w:r w:rsidRPr="002B7B1E">
        <w:rPr>
          <w:rFonts w:cs="Arial"/>
          <w:sz w:val="24"/>
          <w:szCs w:val="24"/>
        </w:rPr>
        <w:t xml:space="preserve">  </w:t>
      </w:r>
    </w:p>
    <w:p w14:paraId="27A7B014" w14:textId="57F5081C" w:rsidR="00696A74" w:rsidRPr="002B7B1E" w:rsidRDefault="002F5AE9" w:rsidP="00696A74">
      <w:pPr>
        <w:pStyle w:val="ListParagraph"/>
        <w:numPr>
          <w:ilvl w:val="0"/>
          <w:numId w:val="7"/>
        </w:numPr>
        <w:rPr>
          <w:rFonts w:cs="Arial"/>
          <w:sz w:val="24"/>
          <w:szCs w:val="24"/>
        </w:rPr>
      </w:pPr>
      <w:r w:rsidRPr="002B7B1E">
        <w:rPr>
          <w:rFonts w:cs="Arial"/>
          <w:sz w:val="24"/>
          <w:szCs w:val="24"/>
        </w:rPr>
        <w:t xml:space="preserve">Leave meeting: Select to end meeting. This will end the meeting for all participants. </w:t>
      </w:r>
    </w:p>
    <w:p w14:paraId="6E45059E" w14:textId="68F56A5E" w:rsidR="00696A74" w:rsidRPr="002B7B1E" w:rsidRDefault="00696A74" w:rsidP="00696A74">
      <w:pPr>
        <w:pStyle w:val="ListParagraph"/>
        <w:numPr>
          <w:ilvl w:val="0"/>
          <w:numId w:val="7"/>
        </w:numPr>
        <w:rPr>
          <w:rFonts w:cs="Arial"/>
          <w:sz w:val="24"/>
          <w:szCs w:val="24"/>
        </w:rPr>
      </w:pPr>
      <w:r w:rsidRPr="002B7B1E">
        <w:rPr>
          <w:rFonts w:cs="Arial"/>
          <w:sz w:val="24"/>
          <w:szCs w:val="24"/>
        </w:rPr>
        <w:t>Whiteboard: REMINDER  TO BE MINDFUL OF PARTICIPANT VIDEO WINDOWS AND NOT TO TAKE UP WHOLE SCREEN</w:t>
      </w:r>
      <w:bookmarkEnd w:id="0"/>
    </w:p>
    <w:sectPr w:rsidR="00696A74" w:rsidRPr="002B7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009B6" w14:textId="77777777" w:rsidR="00F00E40" w:rsidRDefault="00F00E40" w:rsidP="00415400">
      <w:pPr>
        <w:spacing w:after="0" w:line="240" w:lineRule="auto"/>
      </w:pPr>
      <w:r>
        <w:separator/>
      </w:r>
    </w:p>
  </w:endnote>
  <w:endnote w:type="continuationSeparator" w:id="0">
    <w:p w14:paraId="04347B33" w14:textId="77777777" w:rsidR="00F00E40" w:rsidRDefault="00F00E40" w:rsidP="0041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8E6AB" w14:textId="77777777" w:rsidR="00F00E40" w:rsidRDefault="00F00E40" w:rsidP="00415400">
      <w:pPr>
        <w:spacing w:after="0" w:line="240" w:lineRule="auto"/>
      </w:pPr>
      <w:r>
        <w:separator/>
      </w:r>
    </w:p>
  </w:footnote>
  <w:footnote w:type="continuationSeparator" w:id="0">
    <w:p w14:paraId="07E86BD1" w14:textId="77777777" w:rsidR="00F00E40" w:rsidRDefault="00F00E40" w:rsidP="00415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92A"/>
    <w:multiLevelType w:val="hybridMultilevel"/>
    <w:tmpl w:val="2244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EAC"/>
    <w:multiLevelType w:val="hybridMultilevel"/>
    <w:tmpl w:val="29E0D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C5484"/>
    <w:multiLevelType w:val="hybridMultilevel"/>
    <w:tmpl w:val="6FE6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04281"/>
    <w:multiLevelType w:val="hybridMultilevel"/>
    <w:tmpl w:val="B3DC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5536E"/>
    <w:multiLevelType w:val="hybridMultilevel"/>
    <w:tmpl w:val="075C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27420"/>
    <w:multiLevelType w:val="hybridMultilevel"/>
    <w:tmpl w:val="815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640E4"/>
    <w:multiLevelType w:val="hybridMultilevel"/>
    <w:tmpl w:val="2AE6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62627"/>
    <w:multiLevelType w:val="hybridMultilevel"/>
    <w:tmpl w:val="3086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27360"/>
    <w:multiLevelType w:val="hybridMultilevel"/>
    <w:tmpl w:val="DF8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0E6"/>
    <w:multiLevelType w:val="hybridMultilevel"/>
    <w:tmpl w:val="ADBA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72D27"/>
    <w:multiLevelType w:val="hybridMultilevel"/>
    <w:tmpl w:val="8B16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E241B"/>
    <w:multiLevelType w:val="hybridMultilevel"/>
    <w:tmpl w:val="CFF8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31451"/>
    <w:multiLevelType w:val="hybridMultilevel"/>
    <w:tmpl w:val="A89E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3"/>
  </w:num>
  <w:num w:numId="5">
    <w:abstractNumId w:val="7"/>
  </w:num>
  <w:num w:numId="6">
    <w:abstractNumId w:val="12"/>
  </w:num>
  <w:num w:numId="7">
    <w:abstractNumId w:val="2"/>
  </w:num>
  <w:num w:numId="8">
    <w:abstractNumId w:val="11"/>
  </w:num>
  <w:num w:numId="9">
    <w:abstractNumId w:val="4"/>
  </w:num>
  <w:num w:numId="10">
    <w:abstractNumId w:val="8"/>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06"/>
    <w:rsid w:val="000017C9"/>
    <w:rsid w:val="0000421F"/>
    <w:rsid w:val="00152A99"/>
    <w:rsid w:val="00163C5C"/>
    <w:rsid w:val="001C562B"/>
    <w:rsid w:val="001D58AB"/>
    <w:rsid w:val="001E2E22"/>
    <w:rsid w:val="00264C4D"/>
    <w:rsid w:val="002B2906"/>
    <w:rsid w:val="002B7B1E"/>
    <w:rsid w:val="002F5AE9"/>
    <w:rsid w:val="00345635"/>
    <w:rsid w:val="0037747B"/>
    <w:rsid w:val="00386C32"/>
    <w:rsid w:val="00415400"/>
    <w:rsid w:val="004F6805"/>
    <w:rsid w:val="00570CEF"/>
    <w:rsid w:val="00571597"/>
    <w:rsid w:val="00611D3B"/>
    <w:rsid w:val="00617ED8"/>
    <w:rsid w:val="00631205"/>
    <w:rsid w:val="00665F86"/>
    <w:rsid w:val="00696A74"/>
    <w:rsid w:val="006F1824"/>
    <w:rsid w:val="0074140D"/>
    <w:rsid w:val="007E03A6"/>
    <w:rsid w:val="00813C59"/>
    <w:rsid w:val="00831596"/>
    <w:rsid w:val="0083533C"/>
    <w:rsid w:val="008740E6"/>
    <w:rsid w:val="008924B4"/>
    <w:rsid w:val="0094703E"/>
    <w:rsid w:val="009B171F"/>
    <w:rsid w:val="009B55C7"/>
    <w:rsid w:val="00A16C0B"/>
    <w:rsid w:val="00A72108"/>
    <w:rsid w:val="00AB20B0"/>
    <w:rsid w:val="00AF7672"/>
    <w:rsid w:val="00B36F35"/>
    <w:rsid w:val="00B83AD4"/>
    <w:rsid w:val="00B87546"/>
    <w:rsid w:val="00BC562E"/>
    <w:rsid w:val="00C05DAD"/>
    <w:rsid w:val="00C11523"/>
    <w:rsid w:val="00CB1E2E"/>
    <w:rsid w:val="00CC607B"/>
    <w:rsid w:val="00CF0E66"/>
    <w:rsid w:val="00D722BC"/>
    <w:rsid w:val="00DA622B"/>
    <w:rsid w:val="00DD79DD"/>
    <w:rsid w:val="00DE3CF1"/>
    <w:rsid w:val="00E32C6B"/>
    <w:rsid w:val="00E5798F"/>
    <w:rsid w:val="00E84EB7"/>
    <w:rsid w:val="00E96C06"/>
    <w:rsid w:val="00EA2F24"/>
    <w:rsid w:val="00ED4D92"/>
    <w:rsid w:val="00F00E40"/>
    <w:rsid w:val="00F24551"/>
    <w:rsid w:val="00FA243D"/>
    <w:rsid w:val="00FA70D2"/>
    <w:rsid w:val="00FE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F6E3"/>
  <w15:docId w15:val="{6003CD34-EB66-BC4B-B92A-9DCA63E8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06"/>
    <w:pPr>
      <w:ind w:left="720"/>
      <w:contextualSpacing/>
    </w:pPr>
  </w:style>
  <w:style w:type="character" w:styleId="CommentReference">
    <w:name w:val="annotation reference"/>
    <w:basedOn w:val="DefaultParagraphFont"/>
    <w:uiPriority w:val="99"/>
    <w:semiHidden/>
    <w:unhideWhenUsed/>
    <w:rsid w:val="00E96C06"/>
    <w:rPr>
      <w:sz w:val="16"/>
      <w:szCs w:val="16"/>
    </w:rPr>
  </w:style>
  <w:style w:type="paragraph" w:styleId="CommentText">
    <w:name w:val="annotation text"/>
    <w:basedOn w:val="Normal"/>
    <w:link w:val="CommentTextChar"/>
    <w:uiPriority w:val="99"/>
    <w:semiHidden/>
    <w:unhideWhenUsed/>
    <w:rsid w:val="00E96C06"/>
    <w:pPr>
      <w:spacing w:line="240" w:lineRule="auto"/>
    </w:pPr>
    <w:rPr>
      <w:sz w:val="20"/>
      <w:szCs w:val="20"/>
    </w:rPr>
  </w:style>
  <w:style w:type="character" w:customStyle="1" w:styleId="CommentTextChar">
    <w:name w:val="Comment Text Char"/>
    <w:basedOn w:val="DefaultParagraphFont"/>
    <w:link w:val="CommentText"/>
    <w:uiPriority w:val="99"/>
    <w:semiHidden/>
    <w:rsid w:val="00E96C06"/>
    <w:rPr>
      <w:sz w:val="20"/>
      <w:szCs w:val="20"/>
    </w:rPr>
  </w:style>
  <w:style w:type="paragraph" w:styleId="CommentSubject">
    <w:name w:val="annotation subject"/>
    <w:basedOn w:val="CommentText"/>
    <w:next w:val="CommentText"/>
    <w:link w:val="CommentSubjectChar"/>
    <w:uiPriority w:val="99"/>
    <w:semiHidden/>
    <w:unhideWhenUsed/>
    <w:rsid w:val="00E96C06"/>
    <w:rPr>
      <w:b/>
      <w:bCs/>
    </w:rPr>
  </w:style>
  <w:style w:type="character" w:customStyle="1" w:styleId="CommentSubjectChar">
    <w:name w:val="Comment Subject Char"/>
    <w:basedOn w:val="CommentTextChar"/>
    <w:link w:val="CommentSubject"/>
    <w:uiPriority w:val="99"/>
    <w:semiHidden/>
    <w:rsid w:val="00E96C06"/>
    <w:rPr>
      <w:b/>
      <w:bCs/>
      <w:sz w:val="20"/>
      <w:szCs w:val="20"/>
    </w:rPr>
  </w:style>
  <w:style w:type="paragraph" w:styleId="BalloonText">
    <w:name w:val="Balloon Text"/>
    <w:basedOn w:val="Normal"/>
    <w:link w:val="BalloonTextChar"/>
    <w:uiPriority w:val="99"/>
    <w:semiHidden/>
    <w:unhideWhenUsed/>
    <w:rsid w:val="00E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6"/>
    <w:rPr>
      <w:rFonts w:ascii="Tahoma" w:hAnsi="Tahoma" w:cs="Tahoma"/>
      <w:sz w:val="16"/>
      <w:szCs w:val="16"/>
    </w:rPr>
  </w:style>
  <w:style w:type="paragraph" w:styleId="NoSpacing">
    <w:name w:val="No Spacing"/>
    <w:uiPriority w:val="1"/>
    <w:qFormat/>
    <w:rsid w:val="00E96C06"/>
    <w:pPr>
      <w:spacing w:after="0" w:line="240" w:lineRule="auto"/>
    </w:pPr>
  </w:style>
  <w:style w:type="paragraph" w:customStyle="1" w:styleId="Default">
    <w:name w:val="Default"/>
    <w:rsid w:val="00ED4D92"/>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EA2F24"/>
    <w:rPr>
      <w:color w:val="0000FF" w:themeColor="hyperlink"/>
      <w:u w:val="single"/>
    </w:rPr>
  </w:style>
  <w:style w:type="paragraph" w:styleId="Header">
    <w:name w:val="header"/>
    <w:basedOn w:val="Normal"/>
    <w:link w:val="HeaderChar"/>
    <w:uiPriority w:val="99"/>
    <w:unhideWhenUsed/>
    <w:rsid w:val="0041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00"/>
  </w:style>
  <w:style w:type="paragraph" w:styleId="Footer">
    <w:name w:val="footer"/>
    <w:basedOn w:val="Normal"/>
    <w:link w:val="FooterChar"/>
    <w:uiPriority w:val="99"/>
    <w:unhideWhenUsed/>
    <w:rsid w:val="0041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00"/>
  </w:style>
  <w:style w:type="paragraph" w:styleId="NormalWeb">
    <w:name w:val="Normal (Web)"/>
    <w:basedOn w:val="Normal"/>
    <w:uiPriority w:val="99"/>
    <w:semiHidden/>
    <w:unhideWhenUsed/>
    <w:rsid w:val="00F24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1728">
      <w:bodyDiv w:val="1"/>
      <w:marLeft w:val="0"/>
      <w:marRight w:val="0"/>
      <w:marTop w:val="0"/>
      <w:marBottom w:val="0"/>
      <w:divBdr>
        <w:top w:val="none" w:sz="0" w:space="0" w:color="auto"/>
        <w:left w:val="none" w:sz="0" w:space="0" w:color="auto"/>
        <w:bottom w:val="none" w:sz="0" w:space="0" w:color="auto"/>
        <w:right w:val="none" w:sz="0" w:space="0" w:color="auto"/>
      </w:divBdr>
    </w:div>
    <w:div w:id="11105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023-System-Requirements-for-PC-Mac-and-Linux" TargetMode="External"/><Relationship Id="rId3" Type="http://schemas.openxmlformats.org/officeDocument/2006/relationships/settings" Target="settings.xml"/><Relationship Id="rId7" Type="http://schemas.openxmlformats.org/officeDocument/2006/relationships/hyperlink" Target="http://zoom.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Lessing</dc:creator>
  <cp:lastModifiedBy>Michelle Roberts</cp:lastModifiedBy>
  <cp:revision>5</cp:revision>
  <dcterms:created xsi:type="dcterms:W3CDTF">2018-10-03T18:54:00Z</dcterms:created>
  <dcterms:modified xsi:type="dcterms:W3CDTF">2020-04-07T16:52:00Z</dcterms:modified>
</cp:coreProperties>
</file>